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E17F35" w14:textId="3A8F7280" w:rsidR="00906AF3" w:rsidRDefault="00035FA3" w:rsidP="001F720E">
      <w:pPr>
        <w:jc w:val="center"/>
        <w:rPr>
          <w:b/>
          <w:sz w:val="40"/>
          <w:lang w:val="en-AU"/>
        </w:rPr>
      </w:pPr>
      <w:bookmarkStart w:id="0" w:name="_GoBack"/>
      <w:bookmarkEnd w:id="0"/>
      <w:r>
        <w:rPr>
          <w:b/>
          <w:sz w:val="40"/>
          <w:lang w:val="en-AU"/>
        </w:rPr>
        <w:t>Bicheno</w:t>
      </w:r>
    </w:p>
    <w:p w14:paraId="5389C9B4" w14:textId="5D0B8AFA" w:rsidR="001F720E" w:rsidRDefault="006E62EE" w:rsidP="0002053F">
      <w:pPr>
        <w:jc w:val="center"/>
        <w:rPr>
          <w:b/>
          <w:sz w:val="40"/>
          <w:lang w:val="en-AU"/>
        </w:rPr>
      </w:pPr>
      <w:r>
        <w:rPr>
          <w:b/>
          <w:sz w:val="40"/>
          <w:lang w:val="en-AU"/>
        </w:rPr>
        <w:t xml:space="preserve">The Esplanade, Bicheno, </w:t>
      </w:r>
      <w:r w:rsidR="00035FA3">
        <w:rPr>
          <w:b/>
          <w:sz w:val="40"/>
          <w:lang w:val="en-AU"/>
        </w:rPr>
        <w:t>Tasmania</w:t>
      </w:r>
    </w:p>
    <w:p w14:paraId="680BE258" w14:textId="13291594" w:rsidR="001F720E" w:rsidRDefault="006E62EE" w:rsidP="00F333AB">
      <w:pPr>
        <w:jc w:val="center"/>
        <w:rPr>
          <w:b/>
          <w:sz w:val="40"/>
          <w:lang w:val="en-AU"/>
        </w:rPr>
      </w:pPr>
      <w:r>
        <w:rPr>
          <w:b/>
          <w:noProof/>
          <w:sz w:val="40"/>
        </w:rPr>
        <w:drawing>
          <wp:inline distT="0" distB="0" distL="0" distR="0" wp14:anchorId="30D7178E" wp14:editId="3B841A73">
            <wp:extent cx="5265220" cy="3167304"/>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cheno boat ramp &amp; town.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0564" cy="3170519"/>
                    </a:xfrm>
                    <a:prstGeom prst="rect">
                      <a:avLst/>
                    </a:prstGeom>
                  </pic:spPr>
                </pic:pic>
              </a:graphicData>
            </a:graphic>
          </wp:inline>
        </w:drawing>
      </w:r>
    </w:p>
    <w:p w14:paraId="2AF72FA6" w14:textId="77777777" w:rsidR="001F720E" w:rsidRDefault="001F720E" w:rsidP="001F720E">
      <w:pPr>
        <w:rPr>
          <w:b/>
          <w:sz w:val="40"/>
          <w:lang w:val="en-AU"/>
        </w:rPr>
      </w:pPr>
    </w:p>
    <w:p w14:paraId="5935D820" w14:textId="152DD9F1" w:rsidR="001F720E" w:rsidRPr="00F4732C" w:rsidRDefault="001F720E" w:rsidP="001F720E">
      <w:pPr>
        <w:rPr>
          <w:b/>
          <w:sz w:val="36"/>
          <w:lang w:val="en-AU"/>
        </w:rPr>
      </w:pPr>
      <w:r w:rsidRPr="00F4732C">
        <w:rPr>
          <w:b/>
          <w:sz w:val="36"/>
          <w:lang w:val="en-AU"/>
        </w:rPr>
        <w:t>GPS</w:t>
      </w:r>
      <w:r w:rsidR="00847697" w:rsidRPr="00F4732C">
        <w:rPr>
          <w:b/>
          <w:sz w:val="36"/>
          <w:lang w:val="en-AU"/>
        </w:rPr>
        <w:t xml:space="preserve">            </w:t>
      </w:r>
      <w:r w:rsidR="00035FA3" w:rsidRPr="00035FA3">
        <w:rPr>
          <w:b/>
          <w:sz w:val="36"/>
          <w:lang w:val="en-AU"/>
        </w:rPr>
        <w:t xml:space="preserve"> </w:t>
      </w:r>
      <w:r w:rsidR="0015738A">
        <w:rPr>
          <w:b/>
          <w:sz w:val="36"/>
          <w:lang w:val="en-AU"/>
        </w:rPr>
        <w:tab/>
      </w:r>
      <w:r w:rsidR="00035FA3" w:rsidRPr="00035FA3">
        <w:rPr>
          <w:b/>
          <w:sz w:val="36"/>
          <w:lang w:val="en-AU"/>
        </w:rPr>
        <w:t>41°52'28.11"S</w:t>
      </w:r>
      <w:r w:rsidR="00035FA3">
        <w:rPr>
          <w:b/>
          <w:sz w:val="36"/>
          <w:lang w:val="en-AU"/>
        </w:rPr>
        <w:t xml:space="preserve"> </w:t>
      </w:r>
      <w:r w:rsidR="00035FA3" w:rsidRPr="00035FA3">
        <w:rPr>
          <w:b/>
          <w:sz w:val="36"/>
          <w:lang w:val="en-AU"/>
        </w:rPr>
        <w:t>148°18'39.87"E</w:t>
      </w:r>
    </w:p>
    <w:p w14:paraId="01B126AF" w14:textId="1B0EA2E2" w:rsidR="001F720E" w:rsidRPr="00F4732C" w:rsidRDefault="00847697" w:rsidP="001F720E">
      <w:pPr>
        <w:rPr>
          <w:b/>
          <w:sz w:val="36"/>
          <w:lang w:val="en-AU"/>
        </w:rPr>
      </w:pPr>
      <w:r w:rsidRPr="00F4732C">
        <w:rPr>
          <w:b/>
          <w:sz w:val="36"/>
          <w:lang w:val="en-AU"/>
        </w:rPr>
        <w:t>Lanes</w:t>
      </w:r>
      <w:r w:rsidRPr="00F4732C">
        <w:rPr>
          <w:b/>
          <w:sz w:val="36"/>
          <w:lang w:val="en-AU"/>
        </w:rPr>
        <w:tab/>
      </w:r>
      <w:r w:rsidR="001F720E" w:rsidRPr="00F4732C">
        <w:rPr>
          <w:sz w:val="36"/>
          <w:lang w:val="en-AU"/>
        </w:rPr>
        <w:t>2</w:t>
      </w:r>
      <w:r w:rsidRPr="00F4732C">
        <w:rPr>
          <w:sz w:val="36"/>
          <w:lang w:val="en-AU"/>
        </w:rPr>
        <w:tab/>
      </w:r>
      <w:r w:rsidRPr="00F4732C">
        <w:rPr>
          <w:b/>
          <w:sz w:val="36"/>
          <w:lang w:val="en-AU"/>
        </w:rPr>
        <w:t>Surface</w:t>
      </w:r>
      <w:r w:rsidRPr="00F4732C">
        <w:rPr>
          <w:b/>
          <w:sz w:val="36"/>
          <w:lang w:val="en-AU"/>
        </w:rPr>
        <w:tab/>
      </w:r>
      <w:r w:rsidR="001F720E" w:rsidRPr="00F4732C">
        <w:rPr>
          <w:sz w:val="36"/>
          <w:lang w:val="en-AU"/>
        </w:rPr>
        <w:t>Concrete</w:t>
      </w:r>
      <w:r w:rsidR="001F720E" w:rsidRPr="00F4732C">
        <w:rPr>
          <w:b/>
          <w:sz w:val="36"/>
          <w:lang w:val="en-AU"/>
        </w:rPr>
        <w:tab/>
      </w:r>
      <w:r w:rsidR="0015738A">
        <w:rPr>
          <w:b/>
          <w:sz w:val="36"/>
          <w:lang w:val="en-AU"/>
        </w:rPr>
        <w:tab/>
      </w:r>
      <w:r w:rsidR="001F720E" w:rsidRPr="00F4732C">
        <w:rPr>
          <w:b/>
          <w:sz w:val="36"/>
          <w:lang w:val="en-AU"/>
        </w:rPr>
        <w:t xml:space="preserve">Condition     </w:t>
      </w:r>
      <w:r w:rsidR="001F720E" w:rsidRPr="00F4732C">
        <w:rPr>
          <w:sz w:val="36"/>
          <w:lang w:val="en-AU"/>
        </w:rPr>
        <w:t>Good</w:t>
      </w:r>
    </w:p>
    <w:p w14:paraId="0425C000" w14:textId="11476ACA" w:rsidR="00C422F5" w:rsidRPr="00F4732C" w:rsidRDefault="00847697" w:rsidP="001F720E">
      <w:pPr>
        <w:rPr>
          <w:sz w:val="36"/>
          <w:lang w:val="en-AU"/>
        </w:rPr>
      </w:pPr>
      <w:r w:rsidRPr="00F4732C">
        <w:rPr>
          <w:b/>
          <w:sz w:val="36"/>
          <w:lang w:val="en-AU"/>
        </w:rPr>
        <w:t>Wharves</w:t>
      </w:r>
      <w:r w:rsidRPr="00F4732C">
        <w:rPr>
          <w:b/>
          <w:sz w:val="36"/>
          <w:lang w:val="en-AU"/>
        </w:rPr>
        <w:tab/>
      </w:r>
      <w:r w:rsidR="00F4732C">
        <w:rPr>
          <w:b/>
          <w:sz w:val="36"/>
          <w:lang w:val="en-AU"/>
        </w:rPr>
        <w:tab/>
      </w:r>
      <w:r w:rsidRPr="00F4732C">
        <w:rPr>
          <w:sz w:val="36"/>
          <w:lang w:val="en-AU"/>
        </w:rPr>
        <w:t>2 Fixed wharves</w:t>
      </w:r>
      <w:r w:rsidR="00A43A86">
        <w:rPr>
          <w:sz w:val="36"/>
          <w:lang w:val="en-AU"/>
        </w:rPr>
        <w:t>, timber bollards</w:t>
      </w:r>
    </w:p>
    <w:p w14:paraId="37436ADD" w14:textId="6D037B8D" w:rsidR="00C422F5" w:rsidRDefault="006E62EE" w:rsidP="001F720E">
      <w:pPr>
        <w:rPr>
          <w:sz w:val="40"/>
          <w:lang w:val="en-AU"/>
        </w:rPr>
      </w:pPr>
      <w:r>
        <w:rPr>
          <w:noProof/>
          <w:sz w:val="40"/>
        </w:rPr>
        <w:drawing>
          <wp:anchor distT="0" distB="0" distL="114300" distR="114300" simplePos="0" relativeHeight="251658240" behindDoc="0" locked="0" layoutInCell="1" allowOverlap="1" wp14:anchorId="28B44BCD" wp14:editId="17DAC3CC">
            <wp:simplePos x="0" y="0"/>
            <wp:positionH relativeFrom="column">
              <wp:posOffset>316865</wp:posOffset>
            </wp:positionH>
            <wp:positionV relativeFrom="paragraph">
              <wp:posOffset>513715</wp:posOffset>
            </wp:positionV>
            <wp:extent cx="5090160" cy="3063240"/>
            <wp:effectExtent l="0" t="0" r="0" b="1016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cheno Boat Ramp close up.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090160" cy="3063240"/>
                    </a:xfrm>
                    <a:prstGeom prst="rect">
                      <a:avLst/>
                    </a:prstGeom>
                  </pic:spPr>
                </pic:pic>
              </a:graphicData>
            </a:graphic>
            <wp14:sizeRelH relativeFrom="margin">
              <wp14:pctWidth>0</wp14:pctWidth>
            </wp14:sizeRelH>
            <wp14:sizeRelV relativeFrom="margin">
              <wp14:pctHeight>0</wp14:pctHeight>
            </wp14:sizeRelV>
          </wp:anchor>
        </w:drawing>
      </w:r>
      <w:r w:rsidR="00C422F5" w:rsidRPr="00F4732C">
        <w:rPr>
          <w:b/>
          <w:sz w:val="36"/>
          <w:lang w:val="en-AU"/>
        </w:rPr>
        <w:t>Tides</w:t>
      </w:r>
      <w:r w:rsidR="00C422F5" w:rsidRPr="00F4732C">
        <w:rPr>
          <w:sz w:val="36"/>
          <w:lang w:val="en-AU"/>
        </w:rPr>
        <w:t xml:space="preserve"> </w:t>
      </w:r>
      <w:r w:rsidR="00C422F5" w:rsidRPr="00F4732C">
        <w:rPr>
          <w:sz w:val="36"/>
          <w:lang w:val="en-AU"/>
        </w:rPr>
        <w:tab/>
      </w:r>
      <w:r w:rsidR="00C422F5" w:rsidRPr="00F4732C">
        <w:rPr>
          <w:sz w:val="36"/>
          <w:lang w:val="en-AU"/>
        </w:rPr>
        <w:tab/>
        <w:t>Works in all tides</w:t>
      </w:r>
    </w:p>
    <w:p w14:paraId="306766DC" w14:textId="072D397F" w:rsidR="00854E8D" w:rsidRDefault="00854E8D" w:rsidP="0002053F">
      <w:pPr>
        <w:jc w:val="center"/>
        <w:rPr>
          <w:sz w:val="40"/>
          <w:lang w:val="en-AU"/>
        </w:rPr>
      </w:pPr>
    </w:p>
    <w:p w14:paraId="09E1D486" w14:textId="453898EF" w:rsidR="00C422F5" w:rsidRDefault="00D31A3E" w:rsidP="001F720E">
      <w:pPr>
        <w:rPr>
          <w:sz w:val="40"/>
          <w:lang w:val="en-AU"/>
        </w:rPr>
      </w:pPr>
      <w:r>
        <w:rPr>
          <w:noProof/>
          <w:sz w:val="40"/>
        </w:rPr>
        <w:drawing>
          <wp:inline distT="0" distB="0" distL="0" distR="0" wp14:anchorId="274FD6E7" wp14:editId="665AACA1">
            <wp:extent cx="5727700" cy="3818255"/>
            <wp:effectExtent l="0" t="0" r="1270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7318.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7700" cy="3818255"/>
                    </a:xfrm>
                    <a:prstGeom prst="rect">
                      <a:avLst/>
                    </a:prstGeom>
                  </pic:spPr>
                </pic:pic>
              </a:graphicData>
            </a:graphic>
          </wp:inline>
        </w:drawing>
      </w:r>
    </w:p>
    <w:p w14:paraId="2168F3FF" w14:textId="77777777" w:rsidR="00847697" w:rsidRPr="006E62EE" w:rsidRDefault="00847697" w:rsidP="00847697">
      <w:pPr>
        <w:rPr>
          <w:b/>
          <w:sz w:val="36"/>
          <w:szCs w:val="36"/>
          <w:lang w:val="en-AU"/>
        </w:rPr>
      </w:pPr>
    </w:p>
    <w:p w14:paraId="526540B2" w14:textId="20927ACC" w:rsidR="001F720E" w:rsidRPr="006E62EE" w:rsidRDefault="001F720E" w:rsidP="00847697">
      <w:pPr>
        <w:rPr>
          <w:sz w:val="36"/>
          <w:szCs w:val="36"/>
          <w:lang w:val="en-AU"/>
        </w:rPr>
      </w:pPr>
      <w:r w:rsidRPr="006E62EE">
        <w:rPr>
          <w:b/>
          <w:sz w:val="36"/>
          <w:szCs w:val="36"/>
          <w:lang w:val="en-AU"/>
        </w:rPr>
        <w:t>Parkin</w:t>
      </w:r>
      <w:r w:rsidR="00847697" w:rsidRPr="006E62EE">
        <w:rPr>
          <w:b/>
          <w:sz w:val="36"/>
          <w:szCs w:val="36"/>
          <w:lang w:val="en-AU"/>
        </w:rPr>
        <w:t>g</w:t>
      </w:r>
      <w:r w:rsidR="00847697" w:rsidRPr="006E62EE">
        <w:rPr>
          <w:b/>
          <w:sz w:val="36"/>
          <w:szCs w:val="36"/>
          <w:lang w:val="en-AU"/>
        </w:rPr>
        <w:tab/>
      </w:r>
      <w:r w:rsidR="00847697" w:rsidRPr="006E62EE">
        <w:rPr>
          <w:b/>
          <w:sz w:val="36"/>
          <w:szCs w:val="36"/>
          <w:lang w:val="en-AU"/>
        </w:rPr>
        <w:tab/>
      </w:r>
      <w:r w:rsidR="006E62EE">
        <w:rPr>
          <w:sz w:val="36"/>
          <w:szCs w:val="36"/>
          <w:lang w:val="en-AU"/>
        </w:rPr>
        <w:t xml:space="preserve">Ample.   </w:t>
      </w:r>
      <w:r w:rsidR="00847697" w:rsidRPr="006E62EE">
        <w:rPr>
          <w:sz w:val="36"/>
          <w:szCs w:val="36"/>
          <w:lang w:val="en-AU"/>
        </w:rPr>
        <w:t>Additional parking nearby when main car park is full.</w:t>
      </w:r>
    </w:p>
    <w:p w14:paraId="116FDC4F" w14:textId="77777777" w:rsidR="00847697" w:rsidRPr="006E62EE" w:rsidRDefault="00847697" w:rsidP="00847697">
      <w:pPr>
        <w:rPr>
          <w:sz w:val="36"/>
          <w:szCs w:val="36"/>
          <w:lang w:val="en-AU"/>
        </w:rPr>
      </w:pPr>
    </w:p>
    <w:p w14:paraId="2E7D9C28" w14:textId="77777777" w:rsidR="006E62EE" w:rsidRDefault="00847697" w:rsidP="00892BB9">
      <w:pPr>
        <w:rPr>
          <w:sz w:val="36"/>
          <w:szCs w:val="36"/>
          <w:lang w:val="en-AU"/>
        </w:rPr>
      </w:pPr>
      <w:r w:rsidRPr="006E62EE">
        <w:rPr>
          <w:b/>
          <w:sz w:val="36"/>
          <w:szCs w:val="36"/>
          <w:lang w:val="en-AU"/>
        </w:rPr>
        <w:t>Cost</w:t>
      </w:r>
      <w:r w:rsidRPr="006E62EE">
        <w:rPr>
          <w:b/>
          <w:sz w:val="36"/>
          <w:szCs w:val="36"/>
          <w:lang w:val="en-AU"/>
        </w:rPr>
        <w:tab/>
      </w:r>
      <w:r w:rsidRPr="006E62EE">
        <w:rPr>
          <w:b/>
          <w:sz w:val="36"/>
          <w:szCs w:val="36"/>
          <w:lang w:val="en-AU"/>
        </w:rPr>
        <w:tab/>
      </w:r>
      <w:r w:rsidR="006E62EE">
        <w:rPr>
          <w:sz w:val="36"/>
          <w:szCs w:val="36"/>
          <w:lang w:val="en-AU"/>
        </w:rPr>
        <w:t>Nil</w:t>
      </w:r>
    </w:p>
    <w:p w14:paraId="056E0359" w14:textId="77777777" w:rsidR="00847697" w:rsidRPr="006E62EE" w:rsidRDefault="00847697" w:rsidP="00847697">
      <w:pPr>
        <w:rPr>
          <w:sz w:val="36"/>
          <w:szCs w:val="36"/>
          <w:lang w:val="en-AU"/>
        </w:rPr>
      </w:pPr>
    </w:p>
    <w:p w14:paraId="68830F1F" w14:textId="13F7E896" w:rsidR="001F720E" w:rsidRPr="006E62EE" w:rsidRDefault="001F720E" w:rsidP="00847697">
      <w:pPr>
        <w:rPr>
          <w:sz w:val="36"/>
          <w:szCs w:val="36"/>
          <w:lang w:val="en-AU"/>
        </w:rPr>
      </w:pPr>
      <w:r w:rsidRPr="006E62EE">
        <w:rPr>
          <w:b/>
          <w:sz w:val="36"/>
          <w:szCs w:val="36"/>
          <w:lang w:val="en-AU"/>
        </w:rPr>
        <w:t>Facilitie</w:t>
      </w:r>
      <w:r w:rsidR="00847697" w:rsidRPr="006E62EE">
        <w:rPr>
          <w:b/>
          <w:sz w:val="36"/>
          <w:szCs w:val="36"/>
          <w:lang w:val="en-AU"/>
        </w:rPr>
        <w:t>s</w:t>
      </w:r>
      <w:r w:rsidR="00847697" w:rsidRPr="006E62EE">
        <w:rPr>
          <w:b/>
          <w:sz w:val="36"/>
          <w:szCs w:val="36"/>
          <w:lang w:val="en-AU"/>
        </w:rPr>
        <w:tab/>
      </w:r>
      <w:proofErr w:type="gramStart"/>
      <w:r w:rsidR="009E0659">
        <w:rPr>
          <w:sz w:val="36"/>
          <w:szCs w:val="36"/>
          <w:lang w:val="en-AU"/>
        </w:rPr>
        <w:t>Toilets,</w:t>
      </w:r>
      <w:r w:rsidRPr="006E62EE">
        <w:rPr>
          <w:sz w:val="36"/>
          <w:szCs w:val="36"/>
          <w:lang w:val="en-AU"/>
        </w:rPr>
        <w:t xml:space="preserve"> </w:t>
      </w:r>
      <w:r w:rsidR="00847697" w:rsidRPr="006E62EE">
        <w:rPr>
          <w:sz w:val="36"/>
          <w:szCs w:val="36"/>
          <w:lang w:val="en-AU"/>
        </w:rPr>
        <w:t xml:space="preserve"> </w:t>
      </w:r>
      <w:r w:rsidR="00C422F5" w:rsidRPr="006E62EE">
        <w:rPr>
          <w:sz w:val="36"/>
          <w:szCs w:val="36"/>
          <w:lang w:val="en-AU"/>
        </w:rPr>
        <w:t>L</w:t>
      </w:r>
      <w:r w:rsidRPr="006E62EE">
        <w:rPr>
          <w:sz w:val="36"/>
          <w:szCs w:val="36"/>
          <w:lang w:val="en-AU"/>
        </w:rPr>
        <w:t>ig</w:t>
      </w:r>
      <w:r w:rsidR="00DE114C" w:rsidRPr="006E62EE">
        <w:rPr>
          <w:sz w:val="36"/>
          <w:szCs w:val="36"/>
          <w:lang w:val="en-AU"/>
        </w:rPr>
        <w:t>h</w:t>
      </w:r>
      <w:r w:rsidRPr="006E62EE">
        <w:rPr>
          <w:sz w:val="36"/>
          <w:szCs w:val="36"/>
          <w:lang w:val="en-AU"/>
        </w:rPr>
        <w:t>ting</w:t>
      </w:r>
      <w:proofErr w:type="gramEnd"/>
    </w:p>
    <w:p w14:paraId="06E81565" w14:textId="77777777" w:rsidR="00847697" w:rsidRPr="006E62EE" w:rsidRDefault="00847697" w:rsidP="00847697">
      <w:pPr>
        <w:rPr>
          <w:sz w:val="36"/>
          <w:szCs w:val="36"/>
          <w:lang w:val="en-AU"/>
        </w:rPr>
      </w:pPr>
    </w:p>
    <w:p w14:paraId="10898435" w14:textId="77777777" w:rsidR="00892BB9" w:rsidRPr="006E62EE" w:rsidRDefault="001F720E" w:rsidP="00892BB9">
      <w:pPr>
        <w:rPr>
          <w:b/>
          <w:sz w:val="36"/>
          <w:szCs w:val="36"/>
          <w:lang w:val="en-AU"/>
        </w:rPr>
      </w:pPr>
      <w:r w:rsidRPr="006E62EE">
        <w:rPr>
          <w:b/>
          <w:sz w:val="36"/>
          <w:szCs w:val="36"/>
          <w:lang w:val="en-AU"/>
        </w:rPr>
        <w:t>Fuel</w:t>
      </w:r>
      <w:r w:rsidR="00892BB9" w:rsidRPr="006E62EE">
        <w:rPr>
          <w:b/>
          <w:sz w:val="36"/>
          <w:szCs w:val="36"/>
          <w:lang w:val="en-AU"/>
        </w:rPr>
        <w:tab/>
      </w:r>
      <w:r w:rsidR="00892BB9" w:rsidRPr="006E62EE">
        <w:rPr>
          <w:b/>
          <w:sz w:val="36"/>
          <w:szCs w:val="36"/>
          <w:lang w:val="en-AU"/>
        </w:rPr>
        <w:tab/>
      </w:r>
    </w:p>
    <w:p w14:paraId="0845AABA" w14:textId="4198DBB5" w:rsidR="00892BB9" w:rsidRPr="006E62EE" w:rsidRDefault="00892BB9" w:rsidP="00892BB9">
      <w:pPr>
        <w:rPr>
          <w:sz w:val="36"/>
          <w:szCs w:val="36"/>
          <w:lang w:val="en-AU"/>
        </w:rPr>
      </w:pPr>
      <w:r w:rsidRPr="006E62EE">
        <w:rPr>
          <w:sz w:val="36"/>
          <w:szCs w:val="36"/>
          <w:lang w:val="en-AU"/>
        </w:rPr>
        <w:t xml:space="preserve">United Petroleum, </w:t>
      </w:r>
      <w:r w:rsidR="00A43A86">
        <w:rPr>
          <w:sz w:val="36"/>
          <w:szCs w:val="36"/>
          <w:lang w:val="en-AU"/>
        </w:rPr>
        <w:t>28 Tasman Hwy., Bicheno</w:t>
      </w:r>
    </w:p>
    <w:p w14:paraId="3FDE6C87" w14:textId="1C8D2A9C" w:rsidR="001F720E" w:rsidRPr="00A43A86" w:rsidRDefault="00A43A86" w:rsidP="00847697">
      <w:pPr>
        <w:rPr>
          <w:sz w:val="36"/>
          <w:szCs w:val="36"/>
          <w:lang w:val="en-AU"/>
        </w:rPr>
      </w:pPr>
      <w:r>
        <w:rPr>
          <w:sz w:val="36"/>
          <w:szCs w:val="36"/>
          <w:lang w:val="en-AU"/>
        </w:rPr>
        <w:t>BP, Foster St., Bicheno</w:t>
      </w:r>
    </w:p>
    <w:p w14:paraId="6EA85805" w14:textId="77777777" w:rsidR="00A43A86" w:rsidRDefault="00A43A86" w:rsidP="00892BB9">
      <w:pPr>
        <w:rPr>
          <w:b/>
          <w:sz w:val="36"/>
          <w:szCs w:val="36"/>
          <w:lang w:val="en-AU"/>
        </w:rPr>
      </w:pPr>
    </w:p>
    <w:p w14:paraId="52F652AE" w14:textId="77777777" w:rsidR="00892BB9" w:rsidRPr="006E62EE" w:rsidRDefault="00892BB9" w:rsidP="00892BB9">
      <w:pPr>
        <w:rPr>
          <w:b/>
          <w:sz w:val="36"/>
          <w:szCs w:val="36"/>
          <w:lang w:val="en-AU"/>
        </w:rPr>
      </w:pPr>
      <w:r w:rsidRPr="006E62EE">
        <w:rPr>
          <w:b/>
          <w:sz w:val="36"/>
          <w:szCs w:val="36"/>
          <w:lang w:val="en-AU"/>
        </w:rPr>
        <w:t>Services</w:t>
      </w:r>
    </w:p>
    <w:p w14:paraId="4ECEBCAB" w14:textId="439DBB79" w:rsidR="00892BB9" w:rsidRPr="006E62EE" w:rsidRDefault="0015738A" w:rsidP="00892BB9">
      <w:pPr>
        <w:rPr>
          <w:sz w:val="36"/>
          <w:szCs w:val="36"/>
          <w:lang w:val="en-AU"/>
        </w:rPr>
      </w:pPr>
      <w:r>
        <w:rPr>
          <w:sz w:val="36"/>
          <w:szCs w:val="36"/>
          <w:lang w:val="en-AU"/>
        </w:rPr>
        <w:t>Approx 6</w:t>
      </w:r>
      <w:r w:rsidR="00892BB9" w:rsidRPr="006E62EE">
        <w:rPr>
          <w:sz w:val="36"/>
          <w:szCs w:val="36"/>
          <w:lang w:val="en-AU"/>
        </w:rPr>
        <w:t>00 metres</w:t>
      </w:r>
      <w:r>
        <w:rPr>
          <w:sz w:val="36"/>
          <w:szCs w:val="36"/>
          <w:lang w:val="en-AU"/>
        </w:rPr>
        <w:t xml:space="preserve"> to the town</w:t>
      </w:r>
      <w:r w:rsidR="00892BB9" w:rsidRPr="006E62EE">
        <w:rPr>
          <w:sz w:val="36"/>
          <w:szCs w:val="36"/>
          <w:lang w:val="en-AU"/>
        </w:rPr>
        <w:t xml:space="preserve"> shopping centre.   Cafes, Restaurant, Supermarket, etc.</w:t>
      </w:r>
    </w:p>
    <w:p w14:paraId="759AE4E1" w14:textId="11E0BF59" w:rsidR="00C422F5" w:rsidRPr="006E62EE" w:rsidRDefault="005A7337" w:rsidP="00892BB9">
      <w:pPr>
        <w:rPr>
          <w:b/>
          <w:sz w:val="36"/>
          <w:szCs w:val="36"/>
          <w:lang w:val="en-AU"/>
        </w:rPr>
      </w:pPr>
      <w:r w:rsidRPr="006E62EE">
        <w:rPr>
          <w:b/>
          <w:sz w:val="36"/>
          <w:szCs w:val="36"/>
          <w:lang w:val="en-AU"/>
        </w:rPr>
        <w:t>Fishing Tack</w:t>
      </w:r>
      <w:r w:rsidR="0015738A">
        <w:rPr>
          <w:b/>
          <w:sz w:val="36"/>
          <w:szCs w:val="36"/>
          <w:lang w:val="en-AU"/>
        </w:rPr>
        <w:t>l</w:t>
      </w:r>
      <w:r w:rsidRPr="006E62EE">
        <w:rPr>
          <w:b/>
          <w:sz w:val="36"/>
          <w:szCs w:val="36"/>
          <w:lang w:val="en-AU"/>
        </w:rPr>
        <w:t>e &amp; Bait</w:t>
      </w:r>
    </w:p>
    <w:p w14:paraId="524B7610" w14:textId="4B459E3E" w:rsidR="00C422F5" w:rsidRPr="006E62EE" w:rsidRDefault="00A43A86" w:rsidP="00892BB9">
      <w:pPr>
        <w:rPr>
          <w:sz w:val="36"/>
          <w:szCs w:val="36"/>
          <w:lang w:val="en-AU"/>
        </w:rPr>
      </w:pPr>
      <w:r>
        <w:rPr>
          <w:sz w:val="36"/>
          <w:szCs w:val="36"/>
          <w:lang w:val="en-AU"/>
        </w:rPr>
        <w:t>St. Helens or Scaramander</w:t>
      </w:r>
    </w:p>
    <w:p w14:paraId="33FD1410" w14:textId="77777777" w:rsidR="00C422F5" w:rsidRPr="006E62EE" w:rsidRDefault="00C422F5" w:rsidP="00892BB9">
      <w:pPr>
        <w:rPr>
          <w:sz w:val="36"/>
          <w:szCs w:val="36"/>
          <w:lang w:val="en-AU"/>
        </w:rPr>
      </w:pPr>
    </w:p>
    <w:p w14:paraId="0EF771E6" w14:textId="77777777" w:rsidR="00892BB9" w:rsidRPr="006E62EE" w:rsidRDefault="00892BB9" w:rsidP="00892BB9">
      <w:pPr>
        <w:rPr>
          <w:b/>
          <w:sz w:val="36"/>
          <w:szCs w:val="36"/>
          <w:lang w:val="en-AU"/>
        </w:rPr>
      </w:pPr>
      <w:r w:rsidRPr="006E62EE">
        <w:rPr>
          <w:b/>
          <w:sz w:val="36"/>
          <w:szCs w:val="36"/>
          <w:lang w:val="en-AU"/>
        </w:rPr>
        <w:t>Local Knowledge</w:t>
      </w:r>
      <w:r w:rsidRPr="006E62EE">
        <w:rPr>
          <w:b/>
          <w:sz w:val="36"/>
          <w:szCs w:val="36"/>
          <w:lang w:val="en-AU"/>
        </w:rPr>
        <w:tab/>
      </w:r>
    </w:p>
    <w:p w14:paraId="45D92DFD" w14:textId="77777777" w:rsidR="00892BB9" w:rsidRPr="006E62EE" w:rsidRDefault="00892BB9" w:rsidP="00892BB9">
      <w:pPr>
        <w:rPr>
          <w:sz w:val="36"/>
          <w:szCs w:val="36"/>
          <w:lang w:val="en-AU"/>
        </w:rPr>
      </w:pPr>
    </w:p>
    <w:p w14:paraId="3BD79896" w14:textId="6E4FF01D" w:rsidR="00892BB9" w:rsidRDefault="006E62EE" w:rsidP="00847697">
      <w:pPr>
        <w:rPr>
          <w:sz w:val="36"/>
          <w:szCs w:val="36"/>
          <w:lang w:val="en-AU"/>
        </w:rPr>
      </w:pPr>
      <w:r>
        <w:rPr>
          <w:sz w:val="36"/>
          <w:szCs w:val="36"/>
          <w:lang w:val="en-AU"/>
        </w:rPr>
        <w:t>This is a well protected ocean launching ramp.   The ramp area is situated between mainland Tasmania and a small rocky island named Government Island.   Access to the ocean is via either end of the island as shown on the photos.</w:t>
      </w:r>
    </w:p>
    <w:p w14:paraId="3C825050" w14:textId="77777777" w:rsidR="006E62EE" w:rsidRDefault="006E62EE" w:rsidP="00847697">
      <w:pPr>
        <w:rPr>
          <w:sz w:val="36"/>
          <w:szCs w:val="36"/>
          <w:lang w:val="en-AU"/>
        </w:rPr>
      </w:pPr>
    </w:p>
    <w:p w14:paraId="0BBB8DB0" w14:textId="22958CA1" w:rsidR="006E62EE" w:rsidRDefault="006E62EE" w:rsidP="00847697">
      <w:pPr>
        <w:rPr>
          <w:sz w:val="36"/>
          <w:szCs w:val="36"/>
          <w:lang w:val="en-AU"/>
        </w:rPr>
      </w:pPr>
      <w:r>
        <w:rPr>
          <w:sz w:val="36"/>
          <w:szCs w:val="36"/>
          <w:lang w:val="en-AU"/>
        </w:rPr>
        <w:t xml:space="preserve">There is a nearby fish and </w:t>
      </w:r>
      <w:r w:rsidR="0015738A">
        <w:rPr>
          <w:sz w:val="36"/>
          <w:szCs w:val="36"/>
          <w:lang w:val="en-AU"/>
        </w:rPr>
        <w:t>chip shop and commercial boat yard</w:t>
      </w:r>
      <w:r>
        <w:rPr>
          <w:sz w:val="36"/>
          <w:szCs w:val="36"/>
          <w:lang w:val="en-AU"/>
        </w:rPr>
        <w:t xml:space="preserve"> whilst the town of Bicheno </w:t>
      </w:r>
      <w:r w:rsidR="0015738A">
        <w:rPr>
          <w:sz w:val="36"/>
          <w:szCs w:val="36"/>
          <w:lang w:val="en-AU"/>
        </w:rPr>
        <w:t>is approximately 600 metres away.</w:t>
      </w:r>
    </w:p>
    <w:p w14:paraId="5234DD82" w14:textId="77777777" w:rsidR="0015738A" w:rsidRDefault="0015738A" w:rsidP="00847697">
      <w:pPr>
        <w:rPr>
          <w:sz w:val="36"/>
          <w:szCs w:val="36"/>
          <w:lang w:val="en-AU"/>
        </w:rPr>
      </w:pPr>
    </w:p>
    <w:p w14:paraId="3661D782" w14:textId="3C8A95B9" w:rsidR="0015738A" w:rsidRPr="006E62EE" w:rsidRDefault="0015738A" w:rsidP="00847697">
      <w:pPr>
        <w:rPr>
          <w:sz w:val="36"/>
          <w:szCs w:val="36"/>
          <w:lang w:val="en-AU"/>
        </w:rPr>
      </w:pPr>
      <w:r>
        <w:rPr>
          <w:sz w:val="36"/>
          <w:szCs w:val="36"/>
          <w:lang w:val="en-AU"/>
        </w:rPr>
        <w:t>Do not be confused by the old boat ramp which is on the northern side of Peggy’s Point, north of the current boat ramp.   This old boat ramp is good for dinghy’s only and is used by commercial fishing to get to and from their boats moored in the harbour.</w:t>
      </w:r>
    </w:p>
    <w:p w14:paraId="590589C8" w14:textId="77777777" w:rsidR="00AC4DE0" w:rsidRPr="006E62EE" w:rsidRDefault="00AC4DE0" w:rsidP="00847697">
      <w:pPr>
        <w:rPr>
          <w:sz w:val="36"/>
          <w:szCs w:val="36"/>
          <w:lang w:val="en-AU"/>
        </w:rPr>
      </w:pPr>
    </w:p>
    <w:p w14:paraId="4483AEF3" w14:textId="71996363" w:rsidR="00AC4DE0" w:rsidRDefault="0015738A" w:rsidP="009E0659">
      <w:pPr>
        <w:jc w:val="center"/>
        <w:rPr>
          <w:color w:val="FF0000"/>
          <w:sz w:val="36"/>
          <w:szCs w:val="36"/>
          <w:lang w:val="en-AU"/>
        </w:rPr>
      </w:pPr>
      <w:r>
        <w:rPr>
          <w:noProof/>
          <w:color w:val="FF0000"/>
          <w:sz w:val="36"/>
          <w:szCs w:val="36"/>
        </w:rPr>
        <w:drawing>
          <wp:inline distT="0" distB="0" distL="0" distR="0" wp14:anchorId="2486D02B" wp14:editId="246E0FC6">
            <wp:extent cx="4273487" cy="284883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730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1548" cy="2874207"/>
                    </a:xfrm>
                    <a:prstGeom prst="rect">
                      <a:avLst/>
                    </a:prstGeom>
                  </pic:spPr>
                </pic:pic>
              </a:graphicData>
            </a:graphic>
          </wp:inline>
        </w:drawing>
      </w:r>
    </w:p>
    <w:p w14:paraId="7E5F34D6" w14:textId="77777777" w:rsidR="0015738A" w:rsidRDefault="0015738A" w:rsidP="00847697">
      <w:pPr>
        <w:rPr>
          <w:color w:val="FF0000"/>
          <w:sz w:val="36"/>
          <w:szCs w:val="36"/>
          <w:lang w:val="en-AU"/>
        </w:rPr>
      </w:pPr>
    </w:p>
    <w:p w14:paraId="0594B1BE" w14:textId="56565652" w:rsidR="009E0659" w:rsidRDefault="0015738A" w:rsidP="00395F71">
      <w:pPr>
        <w:jc w:val="center"/>
        <w:rPr>
          <w:color w:val="FF0000"/>
          <w:sz w:val="36"/>
          <w:szCs w:val="36"/>
          <w:lang w:val="en-AU"/>
        </w:rPr>
      </w:pPr>
      <w:r>
        <w:rPr>
          <w:noProof/>
          <w:color w:val="FF0000"/>
          <w:sz w:val="36"/>
          <w:szCs w:val="36"/>
        </w:rPr>
        <w:drawing>
          <wp:inline distT="0" distB="0" distL="0" distR="0" wp14:anchorId="155C032F" wp14:editId="5AAF5DB1">
            <wp:extent cx="4755664" cy="3170267"/>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732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09139" cy="3205915"/>
                    </a:xfrm>
                    <a:prstGeom prst="rect">
                      <a:avLst/>
                    </a:prstGeom>
                  </pic:spPr>
                </pic:pic>
              </a:graphicData>
            </a:graphic>
          </wp:inline>
        </w:drawing>
      </w:r>
    </w:p>
    <w:p w14:paraId="3473705C" w14:textId="77777777" w:rsidR="009E0659" w:rsidRDefault="009E0659" w:rsidP="00847697">
      <w:pPr>
        <w:rPr>
          <w:color w:val="FF0000"/>
          <w:sz w:val="36"/>
          <w:szCs w:val="36"/>
          <w:lang w:val="en-AU"/>
        </w:rPr>
      </w:pPr>
    </w:p>
    <w:p w14:paraId="5E23FBB6" w14:textId="77777777" w:rsidR="009E0659" w:rsidRDefault="009E0659" w:rsidP="00847697">
      <w:pPr>
        <w:rPr>
          <w:color w:val="FF0000"/>
          <w:sz w:val="36"/>
          <w:szCs w:val="36"/>
          <w:lang w:val="en-AU"/>
        </w:rPr>
      </w:pPr>
    </w:p>
    <w:p w14:paraId="257AEA1C" w14:textId="7E891CBD" w:rsidR="0015738A" w:rsidRPr="006E62EE" w:rsidRDefault="0015738A" w:rsidP="00395F71">
      <w:pPr>
        <w:jc w:val="center"/>
        <w:rPr>
          <w:color w:val="FF0000"/>
          <w:sz w:val="36"/>
          <w:szCs w:val="36"/>
          <w:lang w:val="en-AU"/>
        </w:rPr>
      </w:pPr>
      <w:r>
        <w:rPr>
          <w:noProof/>
          <w:color w:val="FF0000"/>
          <w:sz w:val="36"/>
          <w:szCs w:val="36"/>
        </w:rPr>
        <w:drawing>
          <wp:inline distT="0" distB="0" distL="0" distR="0" wp14:anchorId="06269308" wp14:editId="502CFDE5">
            <wp:extent cx="4799965" cy="3199799"/>
            <wp:effectExtent l="0" t="0" r="63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7319.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00973" cy="3200471"/>
                    </a:xfrm>
                    <a:prstGeom prst="rect">
                      <a:avLst/>
                    </a:prstGeom>
                  </pic:spPr>
                </pic:pic>
              </a:graphicData>
            </a:graphic>
          </wp:inline>
        </w:drawing>
      </w:r>
    </w:p>
    <w:p w14:paraId="0ADB6C55" w14:textId="5E40BA87" w:rsidR="00AC4DE0" w:rsidRDefault="00AC4DE0" w:rsidP="00847697">
      <w:pPr>
        <w:rPr>
          <w:color w:val="FF0000"/>
          <w:sz w:val="36"/>
          <w:szCs w:val="36"/>
          <w:lang w:val="en-AU"/>
        </w:rPr>
      </w:pPr>
    </w:p>
    <w:p w14:paraId="3A5D1246" w14:textId="77777777" w:rsidR="00AB23A1" w:rsidRDefault="00AB23A1" w:rsidP="00847697">
      <w:pPr>
        <w:rPr>
          <w:color w:val="FF0000"/>
          <w:sz w:val="36"/>
          <w:szCs w:val="36"/>
          <w:lang w:val="en-AU"/>
        </w:rPr>
      </w:pPr>
    </w:p>
    <w:p w14:paraId="1F92D356" w14:textId="77777777" w:rsidR="00AB23A1" w:rsidRDefault="00AB23A1" w:rsidP="00847697">
      <w:pPr>
        <w:rPr>
          <w:color w:val="FF0000"/>
          <w:sz w:val="36"/>
          <w:szCs w:val="36"/>
          <w:lang w:val="en-AU"/>
        </w:rPr>
      </w:pPr>
    </w:p>
    <w:p w14:paraId="5EC23DCB" w14:textId="77777777" w:rsidR="00AB23A1" w:rsidRDefault="00AB23A1" w:rsidP="00847697">
      <w:pPr>
        <w:rPr>
          <w:color w:val="FF0000"/>
          <w:sz w:val="36"/>
          <w:szCs w:val="36"/>
          <w:lang w:val="en-AU"/>
        </w:rPr>
      </w:pPr>
    </w:p>
    <w:p w14:paraId="3676443C" w14:textId="77777777" w:rsidR="00AB23A1" w:rsidRPr="00271A30" w:rsidRDefault="00AB23A1" w:rsidP="00AB23A1">
      <w:pPr>
        <w:jc w:val="center"/>
        <w:rPr>
          <w:b/>
          <w:color w:val="000000" w:themeColor="text1"/>
          <w:sz w:val="40"/>
          <w:lang w:val="en-AU"/>
        </w:rPr>
      </w:pPr>
      <w:r w:rsidRPr="00271A30">
        <w:rPr>
          <w:b/>
          <w:color w:val="000000" w:themeColor="text1"/>
          <w:sz w:val="40"/>
          <w:lang w:val="en-AU"/>
        </w:rPr>
        <w:t>Boat Ramp Etiquette</w:t>
      </w:r>
    </w:p>
    <w:p w14:paraId="72248065" w14:textId="77777777" w:rsidR="00AB23A1" w:rsidRPr="00271A30" w:rsidRDefault="00AB23A1" w:rsidP="00AB23A1">
      <w:pPr>
        <w:rPr>
          <w:color w:val="000000" w:themeColor="text1"/>
          <w:sz w:val="36"/>
          <w:lang w:val="en-AU"/>
        </w:rPr>
      </w:pPr>
    </w:p>
    <w:p w14:paraId="7D5E9148" w14:textId="77777777" w:rsidR="00AB23A1" w:rsidRPr="00271A30" w:rsidRDefault="00AB23A1" w:rsidP="00AB23A1">
      <w:pPr>
        <w:rPr>
          <w:i/>
          <w:color w:val="000000" w:themeColor="text1"/>
          <w:sz w:val="36"/>
          <w:lang w:val="en-AU"/>
        </w:rPr>
      </w:pPr>
      <w:r w:rsidRPr="00271A30">
        <w:rPr>
          <w:i/>
          <w:color w:val="000000" w:themeColor="text1"/>
          <w:sz w:val="36"/>
          <w:lang w:val="en-AU"/>
        </w:rPr>
        <w:t>To avoid ramp rage, please try and remember these basic boat ramp rule</w:t>
      </w:r>
      <w:r>
        <w:rPr>
          <w:i/>
          <w:color w:val="000000" w:themeColor="text1"/>
          <w:sz w:val="36"/>
          <w:lang w:val="en-AU"/>
        </w:rPr>
        <w:t xml:space="preserve">s when launching and </w:t>
      </w:r>
      <w:proofErr w:type="gramStart"/>
      <w:r>
        <w:rPr>
          <w:i/>
          <w:color w:val="000000" w:themeColor="text1"/>
          <w:sz w:val="36"/>
          <w:lang w:val="en-AU"/>
        </w:rPr>
        <w:t>retrieving:-</w:t>
      </w:r>
      <w:proofErr w:type="gramEnd"/>
    </w:p>
    <w:p w14:paraId="2FF87B42" w14:textId="77777777" w:rsidR="00AB23A1" w:rsidRPr="00271A30" w:rsidRDefault="00AB23A1" w:rsidP="00AB23A1">
      <w:pPr>
        <w:rPr>
          <w:i/>
          <w:color w:val="000000" w:themeColor="text1"/>
          <w:sz w:val="36"/>
          <w:lang w:val="en-AU"/>
        </w:rPr>
      </w:pPr>
    </w:p>
    <w:p w14:paraId="6A9D4F71" w14:textId="77777777" w:rsidR="00AB23A1" w:rsidRPr="00271A30" w:rsidRDefault="00AB23A1" w:rsidP="00AB23A1">
      <w:pPr>
        <w:rPr>
          <w:i/>
          <w:color w:val="000000" w:themeColor="text1"/>
          <w:sz w:val="36"/>
          <w:lang w:val="en-AU"/>
        </w:rPr>
      </w:pPr>
      <w:r w:rsidRPr="00271A30">
        <w:rPr>
          <w:i/>
          <w:color w:val="000000" w:themeColor="text1"/>
          <w:sz w:val="36"/>
          <w:lang w:val="en-AU"/>
        </w:rPr>
        <w:t xml:space="preserve">Prepare your boat before you reverse onto the ramp – </w:t>
      </w:r>
      <w:proofErr w:type="spellStart"/>
      <w:r w:rsidRPr="00271A30">
        <w:rPr>
          <w:i/>
          <w:color w:val="000000" w:themeColor="text1"/>
          <w:sz w:val="36"/>
          <w:lang w:val="en-AU"/>
        </w:rPr>
        <w:t>ie</w:t>
      </w:r>
      <w:proofErr w:type="spellEnd"/>
      <w:r w:rsidRPr="00271A30">
        <w:rPr>
          <w:i/>
          <w:color w:val="000000" w:themeColor="text1"/>
          <w:sz w:val="36"/>
          <w:lang w:val="en-AU"/>
        </w:rPr>
        <w:t xml:space="preserve"> bungs in, straps off and equipment in the boat</w:t>
      </w:r>
    </w:p>
    <w:p w14:paraId="2FFD924B" w14:textId="77777777" w:rsidR="00AB23A1" w:rsidRPr="00271A30" w:rsidRDefault="00AB23A1" w:rsidP="00AB23A1">
      <w:pPr>
        <w:rPr>
          <w:i/>
          <w:color w:val="000000" w:themeColor="text1"/>
          <w:sz w:val="36"/>
          <w:lang w:val="en-AU"/>
        </w:rPr>
      </w:pPr>
    </w:p>
    <w:p w14:paraId="2DE224D5" w14:textId="77777777" w:rsidR="00AB23A1" w:rsidRPr="00271A30" w:rsidRDefault="00AB23A1" w:rsidP="00AB23A1">
      <w:pPr>
        <w:rPr>
          <w:i/>
          <w:color w:val="000000" w:themeColor="text1"/>
          <w:sz w:val="36"/>
          <w:lang w:val="en-AU"/>
        </w:rPr>
      </w:pPr>
      <w:r w:rsidRPr="00271A30">
        <w:rPr>
          <w:i/>
          <w:color w:val="000000" w:themeColor="text1"/>
          <w:sz w:val="36"/>
          <w:lang w:val="en-AU"/>
        </w:rPr>
        <w:t xml:space="preserve">Beware of slippery ramps, particularly when tide is low – if you have a </w:t>
      </w:r>
      <w:proofErr w:type="gramStart"/>
      <w:r w:rsidRPr="00271A30">
        <w:rPr>
          <w:i/>
          <w:color w:val="000000" w:themeColor="text1"/>
          <w:sz w:val="36"/>
          <w:lang w:val="en-AU"/>
        </w:rPr>
        <w:t>four wheel</w:t>
      </w:r>
      <w:proofErr w:type="gramEnd"/>
      <w:r w:rsidRPr="00271A30">
        <w:rPr>
          <w:i/>
          <w:color w:val="000000" w:themeColor="text1"/>
          <w:sz w:val="36"/>
          <w:lang w:val="en-AU"/>
        </w:rPr>
        <w:t xml:space="preserve"> drive, use it.   Every year, cars are ruined when they are dragge</w:t>
      </w:r>
      <w:r>
        <w:rPr>
          <w:i/>
          <w:color w:val="000000" w:themeColor="text1"/>
          <w:sz w:val="36"/>
          <w:lang w:val="en-AU"/>
        </w:rPr>
        <w:t>d by their boats into the water during launching or retrieval.</w:t>
      </w:r>
    </w:p>
    <w:p w14:paraId="57ABD432" w14:textId="77777777" w:rsidR="00AB23A1" w:rsidRPr="00271A30" w:rsidRDefault="00AB23A1" w:rsidP="00AB23A1">
      <w:pPr>
        <w:rPr>
          <w:i/>
          <w:color w:val="000000" w:themeColor="text1"/>
          <w:sz w:val="36"/>
          <w:lang w:val="en-AU"/>
        </w:rPr>
      </w:pPr>
    </w:p>
    <w:p w14:paraId="75F873AD" w14:textId="77777777" w:rsidR="00AB23A1" w:rsidRDefault="00AB23A1" w:rsidP="00AB23A1">
      <w:pPr>
        <w:rPr>
          <w:i/>
          <w:color w:val="000000" w:themeColor="text1"/>
          <w:sz w:val="36"/>
          <w:lang w:val="en-AU"/>
        </w:rPr>
      </w:pPr>
      <w:r w:rsidRPr="00271A30">
        <w:rPr>
          <w:i/>
          <w:color w:val="000000" w:themeColor="text1"/>
          <w:sz w:val="36"/>
          <w:lang w:val="en-AU"/>
        </w:rPr>
        <w:t>Make sure you have plenty of fuel and your batteries are working – running out of fuel or dead batteries are the t</w:t>
      </w:r>
      <w:r>
        <w:rPr>
          <w:i/>
          <w:color w:val="000000" w:themeColor="text1"/>
          <w:sz w:val="36"/>
          <w:lang w:val="en-AU"/>
        </w:rPr>
        <w:t>wo most common reasons for boat</w:t>
      </w:r>
      <w:r w:rsidRPr="00271A30">
        <w:rPr>
          <w:i/>
          <w:color w:val="000000" w:themeColor="text1"/>
          <w:sz w:val="36"/>
          <w:lang w:val="en-AU"/>
        </w:rPr>
        <w:t>e</w:t>
      </w:r>
      <w:r>
        <w:rPr>
          <w:i/>
          <w:color w:val="000000" w:themeColor="text1"/>
          <w:sz w:val="36"/>
          <w:lang w:val="en-AU"/>
        </w:rPr>
        <w:t>r</w:t>
      </w:r>
      <w:r w:rsidRPr="00271A30">
        <w:rPr>
          <w:i/>
          <w:color w:val="000000" w:themeColor="text1"/>
          <w:sz w:val="36"/>
          <w:lang w:val="en-AU"/>
        </w:rPr>
        <w:t>s needing rescue every year.</w:t>
      </w:r>
    </w:p>
    <w:p w14:paraId="577ABB2B" w14:textId="77777777" w:rsidR="00AB23A1" w:rsidRDefault="00AB23A1" w:rsidP="00AB23A1">
      <w:pPr>
        <w:rPr>
          <w:i/>
          <w:color w:val="000000" w:themeColor="text1"/>
          <w:sz w:val="36"/>
          <w:lang w:val="en-AU"/>
        </w:rPr>
      </w:pPr>
    </w:p>
    <w:p w14:paraId="1A6B3C43" w14:textId="77777777" w:rsidR="00AB23A1" w:rsidRPr="00271A30" w:rsidRDefault="00AB23A1" w:rsidP="00AB23A1">
      <w:pPr>
        <w:rPr>
          <w:i/>
          <w:color w:val="000000" w:themeColor="text1"/>
          <w:sz w:val="36"/>
          <w:lang w:val="en-AU"/>
        </w:rPr>
      </w:pPr>
      <w:r>
        <w:rPr>
          <w:i/>
          <w:color w:val="000000" w:themeColor="text1"/>
          <w:sz w:val="36"/>
          <w:lang w:val="en-AU"/>
        </w:rPr>
        <w:t>If you are going offshore and there is a facility such as Marine or Sea Rescue, Coastguard, or VMR which operates a log on and log off service, use it.</w:t>
      </w:r>
    </w:p>
    <w:p w14:paraId="5CC96D63" w14:textId="77777777" w:rsidR="00AB23A1" w:rsidRPr="006E62EE" w:rsidRDefault="00AB23A1" w:rsidP="00847697">
      <w:pPr>
        <w:rPr>
          <w:color w:val="FF0000"/>
          <w:sz w:val="36"/>
          <w:szCs w:val="36"/>
          <w:lang w:val="en-AU"/>
        </w:rPr>
      </w:pPr>
    </w:p>
    <w:sectPr w:rsidR="00AB23A1" w:rsidRPr="006E62EE" w:rsidSect="006E62EE">
      <w:headerReference w:type="even" r:id="rId12"/>
      <w:headerReference w:type="default" r:id="rId13"/>
      <w:footerReference w:type="default" r:id="rId14"/>
      <w:headerReference w:type="first" r:id="rId15"/>
      <w:pgSz w:w="11900" w:h="16840"/>
      <w:pgMar w:top="1440" w:right="1440" w:bottom="851" w:left="1440"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A83FB6" w14:textId="77777777" w:rsidR="007624CB" w:rsidRDefault="007624CB" w:rsidP="00D1363A">
      <w:r>
        <w:separator/>
      </w:r>
    </w:p>
  </w:endnote>
  <w:endnote w:type="continuationSeparator" w:id="0">
    <w:p w14:paraId="319C66F2" w14:textId="77777777" w:rsidR="007624CB" w:rsidRDefault="007624CB" w:rsidP="00D136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45D6ED8E" w14:textId="77777777" w:rsidR="00CE743B" w:rsidRDefault="00CE743B">
    <w:pPr>
      <w:pStyle w:val="Header"/>
      <w:pBdr>
        <w:top w:val="single" w:sz="6" w:space="10" w:color="5B9BD5" w:themeColor="accent1"/>
      </w:pBdr>
      <w:spacing w:before="240"/>
      <w:jc w:val="center"/>
      <w:rPr>
        <w:color w:val="5B9BD5" w:themeColor="accent1"/>
      </w:rPr>
    </w:pPr>
    <w:r>
      <w:rPr>
        <w:noProof/>
        <w:color w:val="5B9BD5" w:themeColor="accent1"/>
      </w:rPr>
      <w:drawing>
        <wp:inline distT="0" distB="0" distL="0" distR="0" wp14:anchorId="4F774B59" wp14:editId="2E927F35">
          <wp:extent cx="438912" cy="276973"/>
          <wp:effectExtent l="0" t="0" r="0" b="889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38912" cy="276973"/>
                  </a:xfrm>
                  <a:prstGeom prst="rect">
                    <a:avLst/>
                  </a:prstGeom>
                </pic:spPr>
              </pic:pic>
            </a:graphicData>
          </a:graphic>
        </wp:inline>
      </w:drawing>
    </w:r>
  </w:p>
  <w:p w14:paraId="61644045" w14:textId="77777777" w:rsidR="00CE743B" w:rsidRDefault="00CE743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CCCEE9" w14:textId="77777777" w:rsidR="007624CB" w:rsidRDefault="007624CB" w:rsidP="00D1363A">
      <w:r>
        <w:separator/>
      </w:r>
    </w:p>
  </w:footnote>
  <w:footnote w:type="continuationSeparator" w:id="0">
    <w:p w14:paraId="7CC657A0" w14:textId="77777777" w:rsidR="007624CB" w:rsidRDefault="007624CB" w:rsidP="00D1363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61DCFFC1" w14:textId="77777777" w:rsidR="00D1363A" w:rsidRDefault="007624CB">
    <w:pPr>
      <w:pStyle w:val="Header"/>
    </w:pPr>
    <w:r>
      <w:rPr>
        <w:noProof/>
      </w:rPr>
      <w:pict w14:anchorId="144C7A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0;margin-top:0;width:0;height:0;z-index:-251654144;mso-wrap-edited:f;mso-position-horizontal:center;mso-position-horizontal-relative:margin;mso-position-vertical:center;mso-position-vertical-relative:margin" wrapcoords="1 1 1 1 1 1 1 1 1 1">
          <v:imagedata gain="19661f" blacklevel="22938f"/>
          <w10:wrap anchorx="margin" anchory="margin"/>
        </v:shape>
      </w:pict>
    </w:r>
    <w:r>
      <w:rPr>
        <w:noProof/>
      </w:rPr>
      <w:pict w14:anchorId="5508D8F0">
        <v:shape id="WordPictureWatermark2" o:spid="_x0000_s2050" type="#_x0000_t75" style="position:absolute;margin-left:0;margin-top:0;width:0;height:0;z-index:-251657216;mso-wrap-edited:f;mso-position-horizontal:center;mso-position-horizontal-relative:margin;mso-position-vertical:center;mso-position-vertical-relative:margin" wrapcoords="1 1 1 1 1 1 1 1 1 1">
          <v:imagedata gain="19661f" blacklevel="22938f"/>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6C5A8AB3" w14:textId="4F6E1333" w:rsidR="00CE743B" w:rsidRPr="00CE743B" w:rsidRDefault="00CE743B" w:rsidP="00F333AB">
    <w:pPr>
      <w:pStyle w:val="Header"/>
      <w:jc w:val="center"/>
      <w:rPr>
        <w:b/>
        <w:color w:val="2E74B5" w:themeColor="accent1" w:themeShade="BF"/>
        <w:sz w:val="40"/>
      </w:rPr>
    </w:pPr>
    <w:r w:rsidRPr="00CE743B">
      <w:rPr>
        <w:b/>
        <w:color w:val="2E74B5" w:themeColor="accent1" w:themeShade="BF"/>
        <w:sz w:val="40"/>
      </w:rPr>
      <w:t xml:space="preserve">BOATING DOWNUNDER BOAT RAMP </w:t>
    </w:r>
    <w:r w:rsidR="009E0659">
      <w:rPr>
        <w:b/>
        <w:color w:val="2E74B5" w:themeColor="accent1" w:themeShade="BF"/>
        <w:sz w:val="40"/>
      </w:rPr>
      <w:t>REPORT</w:t>
    </w:r>
  </w:p>
  <w:p w14:paraId="6887DADA" w14:textId="77777777" w:rsidR="00D1363A" w:rsidRDefault="00D1363A">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E7028EE" w14:textId="77777777" w:rsidR="00D1363A" w:rsidRDefault="007624CB">
    <w:pPr>
      <w:pStyle w:val="Header"/>
    </w:pPr>
    <w:r>
      <w:rPr>
        <w:noProof/>
      </w:rPr>
      <w:pict w14:anchorId="4526E0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margin-left:0;margin-top:0;width:0;height:0;z-index:-251653120;mso-wrap-edited:f;mso-position-horizontal:center;mso-position-horizontal-relative:margin;mso-position-vertical:center;mso-position-vertical-relative:margin" wrapcoords="1 1 1 1 1 1 1 1 1 1">
          <v:imagedata gain="19661f" blacklevel="22938f"/>
          <w10:wrap anchorx="margin" anchory="margin"/>
        </v:shape>
      </w:pict>
    </w:r>
    <w:r>
      <w:rPr>
        <w:noProof/>
      </w:rPr>
      <w:pict w14:anchorId="7F91D705">
        <v:shape id="WordPictureWatermark3" o:spid="_x0000_s2051" type="#_x0000_t75" style="position:absolute;margin-left:0;margin-top:0;width:0;height:0;z-index:-251656192;mso-wrap-edited:f;mso-position-horizontal:center;mso-position-horizontal-relative:margin;mso-position-vertical:center;mso-position-vertical-relative:margin" wrapcoords="1 1 1 1 1 1 1 1 1 1">
          <v:imagedata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displayBackgroundShape/>
  <w:proofState w:spelling="clean" w:grammar="clean"/>
  <w:attachedTemplate r:id="rId1"/>
  <w:documentProtection w:edit="forms" w:enforcement="1"/>
  <w:defaultTabStop w:val="720"/>
  <w:drawingGridHorizontalSpacing w:val="120"/>
  <w:displayHorizontalDrawingGridEvery w:val="2"/>
  <w:displayVerticalDrawingGridEvery w:val="2"/>
  <w:characterSpacingControl w:val="doNotCompress"/>
  <w:savePreviewPicture/>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743B"/>
    <w:rsid w:val="00003162"/>
    <w:rsid w:val="0002053F"/>
    <w:rsid w:val="00035FA3"/>
    <w:rsid w:val="0003640B"/>
    <w:rsid w:val="000D03F3"/>
    <w:rsid w:val="000D276F"/>
    <w:rsid w:val="0015738A"/>
    <w:rsid w:val="001F720E"/>
    <w:rsid w:val="00395F71"/>
    <w:rsid w:val="00444492"/>
    <w:rsid w:val="004A3F0C"/>
    <w:rsid w:val="00516017"/>
    <w:rsid w:val="005635AA"/>
    <w:rsid w:val="005A7337"/>
    <w:rsid w:val="00623EC8"/>
    <w:rsid w:val="00690C96"/>
    <w:rsid w:val="006E62EE"/>
    <w:rsid w:val="007624CB"/>
    <w:rsid w:val="00847697"/>
    <w:rsid w:val="00851713"/>
    <w:rsid w:val="00854E8D"/>
    <w:rsid w:val="00892BB9"/>
    <w:rsid w:val="009E0659"/>
    <w:rsid w:val="00A36968"/>
    <w:rsid w:val="00A43A86"/>
    <w:rsid w:val="00A928FD"/>
    <w:rsid w:val="00AB23A1"/>
    <w:rsid w:val="00AC4DE0"/>
    <w:rsid w:val="00B35B88"/>
    <w:rsid w:val="00B365CC"/>
    <w:rsid w:val="00B84D0D"/>
    <w:rsid w:val="00C213BA"/>
    <w:rsid w:val="00C422F5"/>
    <w:rsid w:val="00C46A05"/>
    <w:rsid w:val="00C55F09"/>
    <w:rsid w:val="00CE743B"/>
    <w:rsid w:val="00D1363A"/>
    <w:rsid w:val="00D27ABC"/>
    <w:rsid w:val="00D31A3E"/>
    <w:rsid w:val="00D6294E"/>
    <w:rsid w:val="00DE114C"/>
    <w:rsid w:val="00E3755E"/>
    <w:rsid w:val="00E662BC"/>
    <w:rsid w:val="00F333AB"/>
    <w:rsid w:val="00F473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368FCEBC"/>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F720E"/>
    <w:pPr>
      <w:ind w:left="720"/>
      <w:contextualSpacing/>
    </w:pPr>
  </w:style>
  <w:style w:type="paragraph" w:styleId="Header">
    <w:name w:val="header"/>
    <w:basedOn w:val="Normal"/>
    <w:link w:val="HeaderChar"/>
    <w:uiPriority w:val="99"/>
    <w:unhideWhenUsed/>
    <w:rsid w:val="00D1363A"/>
    <w:pPr>
      <w:tabs>
        <w:tab w:val="center" w:pos="4513"/>
        <w:tab w:val="right" w:pos="9026"/>
      </w:tabs>
    </w:pPr>
  </w:style>
  <w:style w:type="character" w:customStyle="1" w:styleId="HeaderChar">
    <w:name w:val="Header Char"/>
    <w:basedOn w:val="DefaultParagraphFont"/>
    <w:link w:val="Header"/>
    <w:uiPriority w:val="99"/>
    <w:rsid w:val="00D1363A"/>
  </w:style>
  <w:style w:type="paragraph" w:styleId="Footer">
    <w:name w:val="footer"/>
    <w:basedOn w:val="Normal"/>
    <w:link w:val="FooterChar"/>
    <w:uiPriority w:val="99"/>
    <w:unhideWhenUsed/>
    <w:rsid w:val="00D1363A"/>
    <w:pPr>
      <w:tabs>
        <w:tab w:val="center" w:pos="4513"/>
        <w:tab w:val="right" w:pos="9026"/>
      </w:tabs>
    </w:pPr>
  </w:style>
  <w:style w:type="character" w:customStyle="1" w:styleId="FooterChar">
    <w:name w:val="Footer Char"/>
    <w:basedOn w:val="DefaultParagraphFont"/>
    <w:link w:val="Footer"/>
    <w:uiPriority w:val="99"/>
    <w:rsid w:val="00D136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6.jpeg"/><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header" Target="header3.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image" Target="media/image5.jpe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localhost/Users/corf/Dropbox/Boat%20Ramp%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Boat Ramp Template.dotx</Template>
  <TotalTime>8</TotalTime>
  <Pages>5</Pages>
  <Words>291</Words>
  <Characters>1664</Characters>
  <Application>Microsoft Macintosh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1952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 Caulfield</dc:creator>
  <cp:keywords/>
  <dc:description/>
  <cp:lastModifiedBy>Mark Caulfield</cp:lastModifiedBy>
  <cp:revision>6</cp:revision>
  <dcterms:created xsi:type="dcterms:W3CDTF">2017-03-28T03:54:00Z</dcterms:created>
  <dcterms:modified xsi:type="dcterms:W3CDTF">2018-01-12T02:04:00Z</dcterms:modified>
</cp:coreProperties>
</file>